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3E08C" w14:textId="50056D81" w:rsidR="00B12851" w:rsidRPr="00AC35CD" w:rsidRDefault="00B12851" w:rsidP="00FE03B6">
      <w:pPr>
        <w:spacing w:after="0" w:line="340" w:lineRule="atLeast"/>
        <w:rPr>
          <w:rFonts w:eastAsia="Times New Roman" w:cstheme="minorHAnsi"/>
          <w:color w:val="000000"/>
          <w:sz w:val="24"/>
          <w:szCs w:val="24"/>
          <w:lang w:eastAsia="nl-NL"/>
        </w:rPr>
      </w:pPr>
      <w:r w:rsidRPr="00AC35CD">
        <w:rPr>
          <w:rFonts w:cstheme="minorHAnsi"/>
          <w:noProof/>
          <w:sz w:val="24"/>
          <w:szCs w:val="24"/>
        </w:rPr>
        <w:drawing>
          <wp:anchor distT="0" distB="0" distL="114300" distR="114300" simplePos="0" relativeHeight="251659264" behindDoc="1" locked="0" layoutInCell="0" allowOverlap="1" wp14:anchorId="5FC50B17" wp14:editId="037EFF16">
            <wp:simplePos x="0" y="0"/>
            <wp:positionH relativeFrom="margin">
              <wp:posOffset>5426710</wp:posOffset>
            </wp:positionH>
            <wp:positionV relativeFrom="margin">
              <wp:posOffset>-533400</wp:posOffset>
            </wp:positionV>
            <wp:extent cx="899795" cy="735965"/>
            <wp:effectExtent l="0" t="0" r="0" b="6985"/>
            <wp:wrapNone/>
            <wp:docPr id="3" name="Afbeelding 3"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Lettertype, Graphics, logo&#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9795" cy="735965"/>
                    </a:xfrm>
                    <a:prstGeom prst="rect">
                      <a:avLst/>
                    </a:prstGeom>
                    <a:noFill/>
                  </pic:spPr>
                </pic:pic>
              </a:graphicData>
            </a:graphic>
            <wp14:sizeRelH relativeFrom="page">
              <wp14:pctWidth>0</wp14:pctWidth>
            </wp14:sizeRelH>
            <wp14:sizeRelV relativeFrom="page">
              <wp14:pctHeight>0</wp14:pctHeight>
            </wp14:sizeRelV>
          </wp:anchor>
        </w:drawing>
      </w:r>
      <w:r w:rsidRPr="00AC35CD">
        <w:rPr>
          <w:rFonts w:eastAsia="Times New Roman" w:cstheme="minorHAnsi"/>
          <w:b/>
          <w:bCs/>
          <w:color w:val="000000"/>
          <w:sz w:val="24"/>
          <w:szCs w:val="24"/>
          <w:lang w:eastAsia="nl-NL"/>
        </w:rPr>
        <w:t>De VO Gids editie 202</w:t>
      </w:r>
      <w:r w:rsidR="002D6F20" w:rsidRPr="00AC35CD">
        <w:rPr>
          <w:rFonts w:eastAsia="Times New Roman" w:cstheme="minorHAnsi"/>
          <w:b/>
          <w:bCs/>
          <w:color w:val="000000"/>
          <w:sz w:val="24"/>
          <w:szCs w:val="24"/>
          <w:lang w:eastAsia="nl-NL"/>
        </w:rPr>
        <w:t>5</w:t>
      </w:r>
      <w:r w:rsidRPr="00AC35CD">
        <w:rPr>
          <w:rFonts w:eastAsia="Times New Roman" w:cstheme="minorHAnsi"/>
          <w:b/>
          <w:bCs/>
          <w:color w:val="000000"/>
          <w:sz w:val="24"/>
          <w:szCs w:val="24"/>
          <w:lang w:eastAsia="nl-NL"/>
        </w:rPr>
        <w:t xml:space="preserve"> verschijnt </w:t>
      </w:r>
      <w:r w:rsidR="00884F13" w:rsidRPr="00AC35CD">
        <w:rPr>
          <w:rFonts w:eastAsia="Times New Roman" w:cstheme="minorHAnsi"/>
          <w:b/>
          <w:bCs/>
          <w:color w:val="000000"/>
          <w:sz w:val="24"/>
          <w:szCs w:val="24"/>
          <w:lang w:eastAsia="nl-NL"/>
        </w:rPr>
        <w:t xml:space="preserve">dit jaar </w:t>
      </w:r>
      <w:r w:rsidR="002D6F20" w:rsidRPr="00AC35CD">
        <w:rPr>
          <w:rFonts w:eastAsia="Times New Roman" w:cstheme="minorHAnsi"/>
          <w:b/>
          <w:bCs/>
          <w:color w:val="000000"/>
          <w:sz w:val="24"/>
          <w:szCs w:val="24"/>
          <w:lang w:eastAsia="nl-NL"/>
        </w:rPr>
        <w:t>eerder</w:t>
      </w:r>
      <w:r w:rsidR="004E1403" w:rsidRPr="00AC35CD">
        <w:rPr>
          <w:rFonts w:eastAsia="Times New Roman" w:cstheme="minorHAnsi"/>
          <w:b/>
          <w:bCs/>
          <w:color w:val="000000"/>
          <w:sz w:val="24"/>
          <w:szCs w:val="24"/>
          <w:lang w:eastAsia="nl-NL"/>
        </w:rPr>
        <w:t>!</w:t>
      </w:r>
    </w:p>
    <w:p w14:paraId="55DF0417" w14:textId="5A1C46D5" w:rsidR="00884F13" w:rsidRPr="00AC35CD" w:rsidRDefault="00884F13" w:rsidP="00FE03B6">
      <w:pPr>
        <w:pStyle w:val="paragraph"/>
        <w:spacing w:before="0" w:beforeAutospacing="0" w:after="0" w:afterAutospacing="0" w:line="340" w:lineRule="atLeast"/>
        <w:textAlignment w:val="baseline"/>
        <w:rPr>
          <w:rStyle w:val="normaltextrun"/>
          <w:rFonts w:asciiTheme="minorHAnsi" w:hAnsiTheme="minorHAnsi" w:cstheme="minorHAnsi"/>
          <w:i/>
          <w:iCs/>
        </w:rPr>
      </w:pPr>
      <w:r w:rsidRPr="00AC35CD">
        <w:rPr>
          <w:rStyle w:val="normaltextrun"/>
          <w:rFonts w:asciiTheme="minorHAnsi" w:hAnsiTheme="minorHAnsi" w:cstheme="minorHAnsi"/>
          <w:i/>
          <w:iCs/>
        </w:rPr>
        <w:t>De VO Gids: hét multimediale schoolkeuzeplatform voor kinderen uit groep 8</w:t>
      </w:r>
      <w:r w:rsidR="00824F33">
        <w:rPr>
          <w:rStyle w:val="normaltextrun"/>
          <w:rFonts w:asciiTheme="minorHAnsi" w:hAnsiTheme="minorHAnsi" w:cstheme="minorHAnsi"/>
          <w:i/>
          <w:iCs/>
        </w:rPr>
        <w:t xml:space="preserve"> en hun ouders</w:t>
      </w:r>
    </w:p>
    <w:p w14:paraId="3E406DC6" w14:textId="77777777" w:rsidR="00884F13" w:rsidRPr="00A12B8E" w:rsidRDefault="00884F13" w:rsidP="00FE03B6">
      <w:pPr>
        <w:pStyle w:val="paragraph"/>
        <w:spacing w:before="0" w:beforeAutospacing="0" w:after="0" w:afterAutospacing="0" w:line="340" w:lineRule="atLeast"/>
        <w:textAlignment w:val="baseline"/>
        <w:rPr>
          <w:rStyle w:val="normaltextrun"/>
          <w:rFonts w:ascii="Calibri" w:hAnsi="Calibri" w:cs="Calibri"/>
          <w:b/>
          <w:bCs/>
        </w:rPr>
      </w:pPr>
    </w:p>
    <w:p w14:paraId="55E891EC" w14:textId="081696A9" w:rsidR="00D2460F" w:rsidRPr="00A12B8E" w:rsidRDefault="00D2460F" w:rsidP="00D2460F">
      <w:pPr>
        <w:shd w:val="clear" w:color="auto" w:fill="FFFFFF"/>
        <w:spacing w:after="135" w:line="240" w:lineRule="auto"/>
        <w:rPr>
          <w:rFonts w:ascii="Calibri" w:hAnsi="Calibri" w:cs="Calibri"/>
          <w:b/>
          <w:bCs/>
          <w:sz w:val="24"/>
          <w:szCs w:val="24"/>
          <w:shd w:val="clear" w:color="auto" w:fill="FFFFFF"/>
        </w:rPr>
      </w:pPr>
      <w:r w:rsidRPr="00A9244B">
        <w:rPr>
          <w:rFonts w:ascii="Calibri" w:eastAsia="Times New Roman" w:hAnsi="Calibri" w:cs="Calibri"/>
          <w:b/>
          <w:bCs/>
          <w:kern w:val="0"/>
          <w:sz w:val="24"/>
          <w:szCs w:val="24"/>
          <w:lang w:eastAsia="nl-NL"/>
          <w14:ligatures w14:val="none"/>
        </w:rPr>
        <w:t xml:space="preserve">De centrale aanmeldweek voor het voortgezet onderwijs die vanaf dit schooljaar geldt, zorgt </w:t>
      </w:r>
      <w:r w:rsidRPr="00A12B8E">
        <w:rPr>
          <w:rFonts w:ascii="Calibri" w:eastAsia="Times New Roman" w:hAnsi="Calibri" w:cs="Calibri"/>
          <w:b/>
          <w:bCs/>
          <w:kern w:val="0"/>
          <w:sz w:val="24"/>
          <w:szCs w:val="24"/>
          <w:lang w:eastAsia="nl-NL"/>
          <w14:ligatures w14:val="none"/>
        </w:rPr>
        <w:t xml:space="preserve">vooralsnog </w:t>
      </w:r>
      <w:r w:rsidRPr="00A9244B">
        <w:rPr>
          <w:rFonts w:ascii="Calibri" w:eastAsia="Times New Roman" w:hAnsi="Calibri" w:cs="Calibri"/>
          <w:b/>
          <w:bCs/>
          <w:kern w:val="0"/>
          <w:sz w:val="24"/>
          <w:szCs w:val="24"/>
          <w:lang w:eastAsia="nl-NL"/>
          <w14:ligatures w14:val="none"/>
        </w:rPr>
        <w:t xml:space="preserve">niet voor een </w:t>
      </w:r>
      <w:r w:rsidR="00A12B8E">
        <w:rPr>
          <w:rFonts w:ascii="Calibri" w:eastAsia="Times New Roman" w:hAnsi="Calibri" w:cs="Calibri"/>
          <w:b/>
          <w:bCs/>
          <w:kern w:val="0"/>
          <w:sz w:val="24"/>
          <w:szCs w:val="24"/>
          <w:lang w:eastAsia="nl-NL"/>
          <w14:ligatures w14:val="none"/>
        </w:rPr>
        <w:t>verschuiving</w:t>
      </w:r>
      <w:r w:rsidRPr="00A9244B">
        <w:rPr>
          <w:rFonts w:ascii="Calibri" w:eastAsia="Times New Roman" w:hAnsi="Calibri" w:cs="Calibri"/>
          <w:b/>
          <w:bCs/>
          <w:kern w:val="0"/>
          <w:sz w:val="24"/>
          <w:szCs w:val="24"/>
          <w:lang w:eastAsia="nl-NL"/>
          <w14:ligatures w14:val="none"/>
        </w:rPr>
        <w:t xml:space="preserve"> van de open dagen. </w:t>
      </w:r>
      <w:r w:rsidR="008A32BD">
        <w:rPr>
          <w:rFonts w:ascii="Calibri" w:hAnsi="Calibri" w:cs="Calibri"/>
          <w:b/>
          <w:bCs/>
          <w:sz w:val="24"/>
          <w:szCs w:val="24"/>
          <w:shd w:val="clear" w:color="auto" w:fill="FFFFFF"/>
        </w:rPr>
        <w:t xml:space="preserve">Leerlingen hebben minimaal 60 dagen de tijd om te bepalen naar welke middelbare school zij willen. </w:t>
      </w:r>
      <w:r w:rsidR="007C3CD9" w:rsidRPr="00A12B8E">
        <w:rPr>
          <w:rFonts w:ascii="Calibri" w:hAnsi="Calibri" w:cs="Calibri"/>
          <w:b/>
          <w:bCs/>
          <w:sz w:val="24"/>
          <w:szCs w:val="24"/>
          <w:shd w:val="clear" w:color="auto" w:fill="FFFFFF"/>
        </w:rPr>
        <w:t xml:space="preserve">Vanwege de nieuwe </w:t>
      </w:r>
      <w:r w:rsidRPr="00A12B8E">
        <w:rPr>
          <w:rFonts w:ascii="Calibri" w:hAnsi="Calibri" w:cs="Calibri"/>
          <w:b/>
          <w:bCs/>
          <w:sz w:val="24"/>
          <w:szCs w:val="24"/>
          <w:shd w:val="clear" w:color="auto" w:fill="FFFFFF"/>
        </w:rPr>
        <w:t>aanmeld</w:t>
      </w:r>
      <w:r w:rsidR="007C3CD9" w:rsidRPr="00A12B8E">
        <w:rPr>
          <w:rFonts w:ascii="Calibri" w:hAnsi="Calibri" w:cs="Calibri"/>
          <w:b/>
          <w:bCs/>
          <w:sz w:val="24"/>
          <w:szCs w:val="24"/>
          <w:shd w:val="clear" w:color="auto" w:fill="FFFFFF"/>
        </w:rPr>
        <w:t xml:space="preserve">procedure </w:t>
      </w:r>
      <w:r w:rsidRPr="00A12B8E">
        <w:rPr>
          <w:rFonts w:ascii="Calibri" w:hAnsi="Calibri" w:cs="Calibri"/>
          <w:b/>
          <w:bCs/>
          <w:sz w:val="24"/>
          <w:szCs w:val="24"/>
          <w:shd w:val="clear" w:color="auto" w:fill="FFFFFF"/>
        </w:rPr>
        <w:t xml:space="preserve">organiseert slechts een </w:t>
      </w:r>
      <w:r w:rsidR="008A32BD">
        <w:rPr>
          <w:rFonts w:ascii="Calibri" w:hAnsi="Calibri" w:cs="Calibri"/>
          <w:b/>
          <w:bCs/>
          <w:sz w:val="24"/>
          <w:szCs w:val="24"/>
          <w:shd w:val="clear" w:color="auto" w:fill="FFFFFF"/>
        </w:rPr>
        <w:t xml:space="preserve">klein </w:t>
      </w:r>
      <w:r w:rsidRPr="00A12B8E">
        <w:rPr>
          <w:rFonts w:ascii="Calibri" w:hAnsi="Calibri" w:cs="Calibri"/>
          <w:b/>
          <w:bCs/>
          <w:sz w:val="24"/>
          <w:szCs w:val="24"/>
          <w:shd w:val="clear" w:color="auto" w:fill="FFFFFF"/>
        </w:rPr>
        <w:t>aantal</w:t>
      </w:r>
      <w:r w:rsidR="007C3CD9" w:rsidRPr="00A12B8E">
        <w:rPr>
          <w:rFonts w:ascii="Calibri" w:hAnsi="Calibri" w:cs="Calibri"/>
          <w:b/>
          <w:bCs/>
          <w:sz w:val="24"/>
          <w:szCs w:val="24"/>
          <w:shd w:val="clear" w:color="auto" w:fill="FFFFFF"/>
        </w:rPr>
        <w:t xml:space="preserve"> vo-scholen hun open dagen eerder. </w:t>
      </w:r>
      <w:r w:rsidR="00A12B8E">
        <w:rPr>
          <w:rFonts w:ascii="Calibri" w:hAnsi="Calibri" w:cs="Calibri"/>
          <w:b/>
          <w:bCs/>
          <w:sz w:val="24"/>
          <w:szCs w:val="24"/>
          <w:shd w:val="clear" w:color="auto" w:fill="FFFFFF"/>
        </w:rPr>
        <w:t>Dat blijkt uit een door de VO Gids gehouden analyse.</w:t>
      </w:r>
    </w:p>
    <w:p w14:paraId="2606E6C5" w14:textId="56E13924" w:rsidR="00FF5796" w:rsidRPr="00A12B8E" w:rsidRDefault="00D2460F" w:rsidP="00D2460F">
      <w:pPr>
        <w:shd w:val="clear" w:color="auto" w:fill="FFFFFF"/>
        <w:spacing w:after="135" w:line="240" w:lineRule="auto"/>
        <w:rPr>
          <w:rFonts w:ascii="Calibri" w:hAnsi="Calibri" w:cs="Calibri"/>
          <w:b/>
          <w:bCs/>
          <w:sz w:val="24"/>
          <w:szCs w:val="24"/>
        </w:rPr>
      </w:pPr>
      <w:r w:rsidRPr="00A12B8E">
        <w:rPr>
          <w:rFonts w:ascii="Calibri" w:hAnsi="Calibri" w:cs="Calibri"/>
          <w:b/>
          <w:bCs/>
          <w:sz w:val="24"/>
          <w:szCs w:val="24"/>
          <w:shd w:val="clear" w:color="auto" w:fill="FFFFFF"/>
        </w:rPr>
        <w:t>De VO Gids heeft</w:t>
      </w:r>
      <w:r w:rsidR="0027610D">
        <w:rPr>
          <w:rFonts w:ascii="Calibri" w:hAnsi="Calibri" w:cs="Calibri"/>
          <w:b/>
          <w:bCs/>
          <w:sz w:val="24"/>
          <w:szCs w:val="24"/>
          <w:shd w:val="clear" w:color="auto" w:fill="FFFFFF"/>
        </w:rPr>
        <w:t xml:space="preserve"> toch</w:t>
      </w:r>
      <w:r w:rsidRPr="00A12B8E">
        <w:rPr>
          <w:rFonts w:ascii="Calibri" w:hAnsi="Calibri" w:cs="Calibri"/>
          <w:b/>
          <w:bCs/>
          <w:sz w:val="24"/>
          <w:szCs w:val="24"/>
          <w:shd w:val="clear" w:color="auto" w:fill="FFFFFF"/>
        </w:rPr>
        <w:t xml:space="preserve"> besloten</w:t>
      </w:r>
      <w:r w:rsidR="007C3CD9" w:rsidRPr="00A12B8E">
        <w:rPr>
          <w:rFonts w:ascii="Calibri" w:hAnsi="Calibri" w:cs="Calibri"/>
          <w:b/>
          <w:bCs/>
          <w:sz w:val="24"/>
          <w:szCs w:val="24"/>
          <w:shd w:val="clear" w:color="auto" w:fill="FFFFFF"/>
        </w:rPr>
        <w:t xml:space="preserve"> </w:t>
      </w:r>
      <w:r w:rsidRPr="00A12B8E">
        <w:rPr>
          <w:rFonts w:ascii="Calibri" w:hAnsi="Calibri" w:cs="Calibri"/>
          <w:b/>
          <w:bCs/>
          <w:sz w:val="24"/>
          <w:szCs w:val="24"/>
          <w:shd w:val="clear" w:color="auto" w:fill="FFFFFF"/>
        </w:rPr>
        <w:t>om dit jaar al eerder te verschijnen</w:t>
      </w:r>
      <w:r w:rsidR="007C3CD9" w:rsidRPr="00A12B8E">
        <w:rPr>
          <w:rFonts w:ascii="Calibri" w:hAnsi="Calibri" w:cs="Calibri"/>
          <w:b/>
          <w:bCs/>
          <w:sz w:val="24"/>
          <w:szCs w:val="24"/>
          <w:shd w:val="clear" w:color="auto" w:fill="FFFFFF"/>
        </w:rPr>
        <w:t>.</w:t>
      </w:r>
      <w:r w:rsidR="00FF5796" w:rsidRPr="00A12B8E">
        <w:rPr>
          <w:rFonts w:ascii="Calibri" w:hAnsi="Calibri" w:cs="Calibri"/>
          <w:b/>
          <w:bCs/>
          <w:sz w:val="24"/>
          <w:szCs w:val="24"/>
        </w:rPr>
        <w:t xml:space="preserve"> </w:t>
      </w:r>
    </w:p>
    <w:p w14:paraId="3891B383" w14:textId="4030C797" w:rsidR="00D2460F" w:rsidRPr="00D2460F" w:rsidRDefault="00D2460F" w:rsidP="00D2460F">
      <w:pPr>
        <w:pStyle w:val="paragraph"/>
        <w:numPr>
          <w:ilvl w:val="0"/>
          <w:numId w:val="1"/>
        </w:numPr>
        <w:spacing w:before="0" w:beforeAutospacing="0" w:after="0" w:afterAutospacing="0"/>
        <w:textAlignment w:val="baseline"/>
        <w:rPr>
          <w:rStyle w:val="normaltextrun"/>
          <w:rFonts w:ascii="Calibri" w:hAnsi="Calibri" w:cs="Calibri"/>
        </w:rPr>
      </w:pPr>
      <w:r w:rsidRPr="00D2460F">
        <w:rPr>
          <w:rStyle w:val="normaltextrun"/>
          <w:rFonts w:ascii="Calibri" w:hAnsi="Calibri" w:cs="Calibri"/>
        </w:rPr>
        <w:t xml:space="preserve">Hiermee geven we gehoor aan </w:t>
      </w:r>
      <w:r>
        <w:rPr>
          <w:rStyle w:val="normaltextrun"/>
          <w:rFonts w:ascii="Calibri" w:hAnsi="Calibri" w:cs="Calibri"/>
        </w:rPr>
        <w:t>signalen</w:t>
      </w:r>
      <w:r w:rsidRPr="00D2460F">
        <w:rPr>
          <w:rStyle w:val="normaltextrun"/>
          <w:rFonts w:ascii="Calibri" w:hAnsi="Calibri" w:cs="Calibri"/>
        </w:rPr>
        <w:t xml:space="preserve"> van het vo, zodat de VO Gids kan worden gebruikt voordat de </w:t>
      </w:r>
      <w:r w:rsidR="008A32BD">
        <w:rPr>
          <w:rStyle w:val="normaltextrun"/>
          <w:rFonts w:ascii="Calibri" w:hAnsi="Calibri" w:cs="Calibri"/>
        </w:rPr>
        <w:t xml:space="preserve">eventueel </w:t>
      </w:r>
      <w:r w:rsidRPr="00D2460F">
        <w:rPr>
          <w:rStyle w:val="normaltextrun"/>
          <w:rFonts w:ascii="Calibri" w:hAnsi="Calibri" w:cs="Calibri"/>
        </w:rPr>
        <w:t>vervroegde open dagen beginnen.</w:t>
      </w:r>
    </w:p>
    <w:p w14:paraId="48A08CD8" w14:textId="2A65B630" w:rsidR="00D2460F" w:rsidRPr="00D2460F" w:rsidRDefault="00D2460F" w:rsidP="00D2460F">
      <w:pPr>
        <w:pStyle w:val="paragraph"/>
        <w:numPr>
          <w:ilvl w:val="0"/>
          <w:numId w:val="1"/>
        </w:numPr>
        <w:spacing w:before="0" w:beforeAutospacing="0" w:after="0" w:afterAutospacing="0"/>
        <w:textAlignment w:val="baseline"/>
        <w:rPr>
          <w:rStyle w:val="normaltextrun"/>
          <w:rFonts w:ascii="Calibri" w:hAnsi="Calibri" w:cs="Calibri"/>
        </w:rPr>
      </w:pPr>
      <w:r w:rsidRPr="00D2460F">
        <w:rPr>
          <w:rStyle w:val="normaltextrun"/>
          <w:rFonts w:ascii="Calibri" w:hAnsi="Calibri" w:cs="Calibri"/>
        </w:rPr>
        <w:t xml:space="preserve">Po-scholen verzochten ons om eerder te verschijnen omdat leerlingen zich eerder moeten aanmelden voor de school van hun keuze. </w:t>
      </w:r>
    </w:p>
    <w:p w14:paraId="35850A90" w14:textId="4F981E83" w:rsidR="00B12851" w:rsidRPr="00D2460F" w:rsidRDefault="00B12851" w:rsidP="00FE03B6">
      <w:pPr>
        <w:spacing w:after="0" w:line="340" w:lineRule="atLeast"/>
        <w:rPr>
          <w:rFonts w:eastAsia="Times New Roman" w:cstheme="minorHAnsi"/>
          <w:color w:val="000000"/>
          <w:sz w:val="24"/>
          <w:szCs w:val="24"/>
          <w:lang w:eastAsia="nl-NL"/>
        </w:rPr>
      </w:pPr>
    </w:p>
    <w:p w14:paraId="44EAA38F" w14:textId="1BF1D3A1" w:rsidR="00AC35CD" w:rsidRPr="00AC35CD" w:rsidRDefault="00AC35CD" w:rsidP="00AC35CD">
      <w:pPr>
        <w:pStyle w:val="paragraph"/>
        <w:spacing w:before="0" w:beforeAutospacing="0" w:after="0" w:afterAutospacing="0" w:line="340" w:lineRule="atLeast"/>
        <w:textAlignment w:val="baseline"/>
        <w:rPr>
          <w:rFonts w:asciiTheme="minorHAnsi" w:hAnsiTheme="minorHAnsi" w:cstheme="minorHAnsi"/>
        </w:rPr>
      </w:pPr>
      <w:r w:rsidRPr="00AC35CD">
        <w:rPr>
          <w:rFonts w:asciiTheme="minorHAnsi" w:hAnsiTheme="minorHAnsi" w:cstheme="minorHAnsi"/>
        </w:rPr>
        <w:t xml:space="preserve">De VO Gids heeft de belangrijkste veranderingen in de aanmeldprocedure </w:t>
      </w:r>
      <w:r w:rsidR="00077290">
        <w:rPr>
          <w:rFonts w:asciiTheme="minorHAnsi" w:hAnsiTheme="minorHAnsi" w:cstheme="minorHAnsi"/>
        </w:rPr>
        <w:t xml:space="preserve">voor het vo </w:t>
      </w:r>
      <w:r w:rsidRPr="00AC35CD">
        <w:rPr>
          <w:rFonts w:asciiTheme="minorHAnsi" w:hAnsiTheme="minorHAnsi" w:cstheme="minorHAnsi"/>
        </w:rPr>
        <w:t xml:space="preserve">op een rij gezet in onze handreikingen. </w:t>
      </w:r>
      <w:r w:rsidR="008D2E36">
        <w:rPr>
          <w:rFonts w:asciiTheme="minorHAnsi" w:hAnsiTheme="minorHAnsi" w:cstheme="minorHAnsi"/>
        </w:rPr>
        <w:t>Te</w:t>
      </w:r>
      <w:r w:rsidRPr="00AC35CD">
        <w:rPr>
          <w:rFonts w:asciiTheme="minorHAnsi" w:hAnsiTheme="minorHAnsi" w:cstheme="minorHAnsi"/>
        </w:rPr>
        <w:t xml:space="preserve"> downloaden via deze link: </w:t>
      </w:r>
      <w:hyperlink r:id="rId8" w:history="1">
        <w:r w:rsidRPr="00AC35CD">
          <w:rPr>
            <w:rStyle w:val="Hyperlink"/>
            <w:rFonts w:asciiTheme="minorHAnsi" w:hAnsiTheme="minorHAnsi" w:cstheme="minorHAnsi"/>
          </w:rPr>
          <w:t>https://www.devogids.nl/doorstroomtoets-en-landelijke-aanmeldprocedure/</w:t>
        </w:r>
      </w:hyperlink>
      <w:r w:rsidRPr="00AC35CD">
        <w:rPr>
          <w:rFonts w:asciiTheme="minorHAnsi" w:hAnsiTheme="minorHAnsi" w:cstheme="minorHAnsi"/>
        </w:rPr>
        <w:t xml:space="preserve"> </w:t>
      </w:r>
    </w:p>
    <w:p w14:paraId="7FAE8914" w14:textId="26347ED4" w:rsidR="00AC35CD" w:rsidRPr="00AC35CD" w:rsidRDefault="00C63E53" w:rsidP="00AC35CD">
      <w:pPr>
        <w:pStyle w:val="paragraph"/>
        <w:spacing w:before="0" w:beforeAutospacing="0" w:after="0" w:afterAutospacing="0" w:line="340" w:lineRule="atLeast"/>
        <w:textAlignment w:val="baseline"/>
        <w:rPr>
          <w:rFonts w:asciiTheme="minorHAnsi" w:hAnsiTheme="minorHAnsi" w:cstheme="minorHAnsi"/>
        </w:rPr>
      </w:pPr>
      <w:r w:rsidRPr="00AC35CD">
        <w:rPr>
          <w:rFonts w:asciiTheme="minorHAnsi" w:hAnsiTheme="minorHAnsi" w:cstheme="minorHAnsi"/>
          <w:noProof/>
        </w:rPr>
        <w:drawing>
          <wp:anchor distT="0" distB="0" distL="114300" distR="114300" simplePos="0" relativeHeight="251658752" behindDoc="0" locked="0" layoutInCell="1" allowOverlap="1" wp14:anchorId="19C16B5F" wp14:editId="26C61C78">
            <wp:simplePos x="0" y="0"/>
            <wp:positionH relativeFrom="column">
              <wp:posOffset>4061460</wp:posOffset>
            </wp:positionH>
            <wp:positionV relativeFrom="paragraph">
              <wp:posOffset>145415</wp:posOffset>
            </wp:positionV>
            <wp:extent cx="2396618" cy="1997710"/>
            <wp:effectExtent l="0" t="0" r="3810" b="2540"/>
            <wp:wrapSquare wrapText="bothSides"/>
            <wp:docPr id="1580365366" name="Afbeelding 1" descr="Afbeelding met tekst, Menselijk gezicht, kleding, glimlach&#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365366" name="Afbeelding 1" descr="Afbeelding met tekst, Menselijk gezicht, kleding, glimlach&#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96618" cy="1997710"/>
                    </a:xfrm>
                    <a:prstGeom prst="rect">
                      <a:avLst/>
                    </a:prstGeom>
                  </pic:spPr>
                </pic:pic>
              </a:graphicData>
            </a:graphic>
          </wp:anchor>
        </w:drawing>
      </w:r>
    </w:p>
    <w:p w14:paraId="7F95A0F4" w14:textId="77777777" w:rsidR="00D03217" w:rsidRPr="00AC35CD" w:rsidRDefault="00D03217" w:rsidP="00D03217">
      <w:pPr>
        <w:spacing w:after="0" w:line="340" w:lineRule="atLeast"/>
        <w:rPr>
          <w:rFonts w:eastAsia="Times New Roman" w:cstheme="minorHAnsi"/>
          <w:b/>
          <w:bCs/>
          <w:color w:val="000000"/>
          <w:sz w:val="24"/>
          <w:szCs w:val="24"/>
          <w:lang w:eastAsia="nl-NL"/>
        </w:rPr>
      </w:pPr>
      <w:r w:rsidRPr="00AC35CD">
        <w:rPr>
          <w:rFonts w:eastAsia="Times New Roman" w:cstheme="minorHAnsi"/>
          <w:b/>
          <w:bCs/>
          <w:color w:val="000000"/>
          <w:sz w:val="24"/>
          <w:szCs w:val="24"/>
          <w:lang w:eastAsia="nl-NL"/>
        </w:rPr>
        <w:t>Over de VO Gids</w:t>
      </w:r>
    </w:p>
    <w:p w14:paraId="78813910" w14:textId="67B1AC86" w:rsidR="00AC35CD" w:rsidRPr="00AC35CD" w:rsidRDefault="00AC35CD" w:rsidP="00AC35CD">
      <w:pPr>
        <w:pStyle w:val="paragraph"/>
        <w:spacing w:before="0" w:beforeAutospacing="0" w:after="0" w:afterAutospacing="0" w:line="340" w:lineRule="atLeast"/>
        <w:textAlignment w:val="baseline"/>
        <w:rPr>
          <w:rStyle w:val="normaltextrun"/>
          <w:rFonts w:asciiTheme="minorHAnsi" w:hAnsiTheme="minorHAnsi" w:cstheme="minorHAnsi"/>
        </w:rPr>
      </w:pPr>
      <w:r w:rsidRPr="00AC35CD">
        <w:rPr>
          <w:rStyle w:val="normaltextrun"/>
          <w:rFonts w:asciiTheme="minorHAnsi" w:hAnsiTheme="minorHAnsi" w:cstheme="minorHAnsi"/>
        </w:rPr>
        <w:t>De VO Gids helpt al ruim 14 jaar ouders en hun kinderen bij het maken van de keuze voor een middelbare school. Ruim 200.000 leerlingen gaan jaarlijks met de gids aan de slag. De redactie van de VO Gids toetst de inhoud elk jaar bij leerkrachten, leerlingen en ouders. De uitkomsten gebruiken we bij het actualiseren van de nieuwe editie en bij het inzetten van de nieuwste technologische ontwikkelingen.</w:t>
      </w:r>
    </w:p>
    <w:p w14:paraId="10694FCA" w14:textId="1BC04717" w:rsidR="00653875" w:rsidRPr="00AC35CD" w:rsidRDefault="00653875" w:rsidP="00AC35CD">
      <w:pPr>
        <w:pStyle w:val="paragraph"/>
        <w:spacing w:before="0" w:beforeAutospacing="0" w:after="0" w:afterAutospacing="0" w:line="340" w:lineRule="atLeast"/>
        <w:textAlignment w:val="baseline"/>
        <w:rPr>
          <w:rStyle w:val="normaltextrun"/>
          <w:rFonts w:asciiTheme="minorHAnsi" w:hAnsiTheme="minorHAnsi" w:cstheme="minorHAnsi"/>
        </w:rPr>
      </w:pPr>
    </w:p>
    <w:p w14:paraId="7293DBB6" w14:textId="2B403007" w:rsidR="00B12851" w:rsidRPr="00AC35CD" w:rsidRDefault="00B12851" w:rsidP="00FE03B6">
      <w:pPr>
        <w:spacing w:after="0" w:line="340" w:lineRule="atLeast"/>
        <w:rPr>
          <w:rFonts w:cstheme="minorHAnsi"/>
          <w:sz w:val="24"/>
          <w:szCs w:val="24"/>
        </w:rPr>
      </w:pPr>
      <w:r w:rsidRPr="00AC35CD">
        <w:rPr>
          <w:rFonts w:cstheme="minorHAnsi"/>
          <w:sz w:val="24"/>
          <w:szCs w:val="24"/>
        </w:rPr>
        <w:t xml:space="preserve">De VO Gids is een uitgave van de Onderwijs Communicatie Groep (www.ocgroep.nl). De VO Gids is geheel onafhankelijk en verschijnt met 69 regionale edities op bijna 6.700 basisscholen. </w:t>
      </w:r>
    </w:p>
    <w:p w14:paraId="1B27E36A" w14:textId="77777777" w:rsidR="00B12851" w:rsidRPr="00AC35CD" w:rsidRDefault="00B12851" w:rsidP="00FE03B6">
      <w:pPr>
        <w:widowControl w:val="0"/>
        <w:pBdr>
          <w:bottom w:val="single" w:sz="12" w:space="1" w:color="auto"/>
        </w:pBdr>
        <w:autoSpaceDE w:val="0"/>
        <w:autoSpaceDN w:val="0"/>
        <w:adjustRightInd w:val="0"/>
        <w:spacing w:after="0" w:line="340" w:lineRule="atLeast"/>
        <w:rPr>
          <w:rFonts w:cstheme="minorHAnsi"/>
          <w:sz w:val="24"/>
          <w:szCs w:val="24"/>
        </w:rPr>
      </w:pPr>
    </w:p>
    <w:p w14:paraId="644C21F6" w14:textId="77777777" w:rsidR="00B12851" w:rsidRPr="00AC35CD" w:rsidRDefault="00B12851" w:rsidP="00FE03B6">
      <w:pPr>
        <w:spacing w:after="0" w:line="340" w:lineRule="atLeast"/>
        <w:rPr>
          <w:rFonts w:cstheme="minorHAnsi"/>
          <w:sz w:val="24"/>
          <w:szCs w:val="24"/>
        </w:rPr>
      </w:pPr>
    </w:p>
    <w:p w14:paraId="57BFCD02" w14:textId="77777777" w:rsidR="00B12851" w:rsidRPr="00AC35CD" w:rsidRDefault="00B12851" w:rsidP="00FE03B6">
      <w:pPr>
        <w:widowControl w:val="0"/>
        <w:autoSpaceDE w:val="0"/>
        <w:autoSpaceDN w:val="0"/>
        <w:adjustRightInd w:val="0"/>
        <w:spacing w:after="0" w:line="340" w:lineRule="atLeast"/>
        <w:rPr>
          <w:rFonts w:cstheme="minorHAnsi"/>
          <w:sz w:val="24"/>
          <w:szCs w:val="24"/>
        </w:rPr>
      </w:pPr>
      <w:r w:rsidRPr="00AC35CD">
        <w:rPr>
          <w:rFonts w:cstheme="minorHAnsi"/>
          <w:noProof/>
          <w:sz w:val="24"/>
          <w:szCs w:val="24"/>
        </w:rPr>
        <w:drawing>
          <wp:anchor distT="0" distB="0" distL="114300" distR="114300" simplePos="0" relativeHeight="251661312" behindDoc="0" locked="0" layoutInCell="1" allowOverlap="1" wp14:anchorId="6F31F0E9" wp14:editId="69F40BC9">
            <wp:simplePos x="0" y="0"/>
            <wp:positionH relativeFrom="rightMargin">
              <wp:posOffset>-590550</wp:posOffset>
            </wp:positionH>
            <wp:positionV relativeFrom="paragraph">
              <wp:posOffset>8890</wp:posOffset>
            </wp:positionV>
            <wp:extent cx="616585" cy="574675"/>
            <wp:effectExtent l="0" t="0" r="0" b="0"/>
            <wp:wrapNone/>
            <wp:docPr id="1" name="Afbeelding 1" descr="Afbeelding met Kleurrijkheid, licht, waa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Kleurrijkheid, licht, waas&#10;&#10;Automatisch gegenereerde beschrijvi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6585" cy="574675"/>
                    </a:xfrm>
                    <a:prstGeom prst="rect">
                      <a:avLst/>
                    </a:prstGeom>
                    <a:noFill/>
                  </pic:spPr>
                </pic:pic>
              </a:graphicData>
            </a:graphic>
            <wp14:sizeRelH relativeFrom="margin">
              <wp14:pctWidth>0</wp14:pctWidth>
            </wp14:sizeRelH>
            <wp14:sizeRelV relativeFrom="margin">
              <wp14:pctHeight>0</wp14:pctHeight>
            </wp14:sizeRelV>
          </wp:anchor>
        </w:drawing>
      </w:r>
      <w:r w:rsidRPr="00AC35CD">
        <w:rPr>
          <w:rFonts w:cstheme="minorHAnsi"/>
          <w:sz w:val="24"/>
          <w:szCs w:val="24"/>
          <w:highlight w:val="yellow"/>
        </w:rPr>
        <w:t>&lt;Mededeling voor de redactie, niet voor publicatie&gt;</w:t>
      </w:r>
      <w:r w:rsidRPr="00AC35CD">
        <w:rPr>
          <w:rFonts w:cstheme="minorHAnsi"/>
          <w:sz w:val="24"/>
          <w:szCs w:val="24"/>
        </w:rPr>
        <w:tab/>
      </w:r>
    </w:p>
    <w:p w14:paraId="214543F6" w14:textId="77777777" w:rsidR="00F84684" w:rsidRDefault="00F84684" w:rsidP="00FE03B6">
      <w:pPr>
        <w:widowControl w:val="0"/>
        <w:autoSpaceDE w:val="0"/>
        <w:autoSpaceDN w:val="0"/>
        <w:adjustRightInd w:val="0"/>
        <w:spacing w:after="0" w:line="340" w:lineRule="atLeast"/>
        <w:rPr>
          <w:rFonts w:cstheme="minorHAnsi"/>
          <w:sz w:val="24"/>
          <w:szCs w:val="24"/>
        </w:rPr>
      </w:pPr>
    </w:p>
    <w:p w14:paraId="74289C1E" w14:textId="6F0155CB" w:rsidR="00B12851" w:rsidRPr="00AC35CD" w:rsidRDefault="00B12851" w:rsidP="00FE03B6">
      <w:pPr>
        <w:widowControl w:val="0"/>
        <w:autoSpaceDE w:val="0"/>
        <w:autoSpaceDN w:val="0"/>
        <w:adjustRightInd w:val="0"/>
        <w:spacing w:after="0" w:line="340" w:lineRule="atLeast"/>
        <w:rPr>
          <w:rFonts w:cstheme="minorHAnsi"/>
          <w:sz w:val="24"/>
          <w:szCs w:val="24"/>
        </w:rPr>
      </w:pPr>
      <w:r w:rsidRPr="00AC35CD">
        <w:rPr>
          <w:rFonts w:cstheme="minorHAnsi"/>
          <w:sz w:val="24"/>
          <w:szCs w:val="24"/>
        </w:rPr>
        <w:t>Voor meer informatie:</w:t>
      </w:r>
    </w:p>
    <w:p w14:paraId="190FDBC1" w14:textId="77777777" w:rsidR="00B12851" w:rsidRPr="00AC35CD" w:rsidRDefault="00B12851" w:rsidP="00FE03B6">
      <w:pPr>
        <w:widowControl w:val="0"/>
        <w:autoSpaceDE w:val="0"/>
        <w:autoSpaceDN w:val="0"/>
        <w:adjustRightInd w:val="0"/>
        <w:spacing w:after="0" w:line="340" w:lineRule="atLeast"/>
        <w:rPr>
          <w:rFonts w:cstheme="minorHAnsi"/>
          <w:b/>
          <w:bCs/>
          <w:sz w:val="24"/>
          <w:szCs w:val="24"/>
        </w:rPr>
      </w:pPr>
      <w:r w:rsidRPr="00AC35CD">
        <w:rPr>
          <w:rFonts w:cstheme="minorHAnsi"/>
          <w:b/>
          <w:sz w:val="24"/>
          <w:szCs w:val="24"/>
        </w:rPr>
        <w:t>Namens de Onderwijs Communicatie Groep</w:t>
      </w:r>
      <w:r w:rsidRPr="00AC35CD">
        <w:rPr>
          <w:rFonts w:cstheme="minorHAnsi"/>
          <w:b/>
          <w:bCs/>
          <w:sz w:val="24"/>
          <w:szCs w:val="24"/>
        </w:rPr>
        <w:t xml:space="preserve"> </w:t>
      </w:r>
    </w:p>
    <w:p w14:paraId="106E381C" w14:textId="77777777" w:rsidR="00B12851" w:rsidRPr="00AC35CD" w:rsidRDefault="00B12851" w:rsidP="00FE03B6">
      <w:pPr>
        <w:spacing w:after="0" w:line="340" w:lineRule="atLeast"/>
        <w:rPr>
          <w:rFonts w:eastAsia="Times New Roman" w:cstheme="minorHAnsi"/>
          <w:color w:val="000000"/>
          <w:sz w:val="24"/>
          <w:szCs w:val="24"/>
          <w:lang w:eastAsia="nl-NL"/>
        </w:rPr>
      </w:pPr>
      <w:r w:rsidRPr="00AC35CD">
        <w:rPr>
          <w:rFonts w:eastAsia="Times New Roman" w:cstheme="minorHAnsi"/>
          <w:color w:val="000000"/>
          <w:sz w:val="24"/>
          <w:szCs w:val="24"/>
          <w:lang w:eastAsia="nl-NL"/>
        </w:rPr>
        <w:t>Uitgever</w:t>
      </w:r>
      <w:r w:rsidRPr="00AC35CD">
        <w:rPr>
          <w:rFonts w:eastAsia="Times New Roman" w:cstheme="minorHAnsi"/>
          <w:color w:val="000000"/>
          <w:sz w:val="24"/>
          <w:szCs w:val="24"/>
          <w:lang w:eastAsia="nl-NL"/>
        </w:rPr>
        <w:tab/>
      </w:r>
      <w:r w:rsidRPr="00AC35CD">
        <w:rPr>
          <w:rFonts w:eastAsia="Times New Roman" w:cstheme="minorHAnsi"/>
          <w:color w:val="000000"/>
          <w:sz w:val="24"/>
          <w:szCs w:val="24"/>
          <w:lang w:eastAsia="nl-NL"/>
        </w:rPr>
        <w:tab/>
      </w:r>
      <w:r w:rsidRPr="00AC35CD">
        <w:rPr>
          <w:rFonts w:eastAsia="Times New Roman" w:cstheme="minorHAnsi"/>
          <w:color w:val="000000"/>
          <w:sz w:val="24"/>
          <w:szCs w:val="24"/>
          <w:lang w:eastAsia="nl-NL"/>
        </w:rPr>
        <w:tab/>
      </w:r>
      <w:r w:rsidRPr="00AC35CD">
        <w:rPr>
          <w:rFonts w:eastAsia="Times New Roman" w:cstheme="minorHAnsi"/>
          <w:color w:val="000000"/>
          <w:sz w:val="24"/>
          <w:szCs w:val="24"/>
          <w:lang w:eastAsia="nl-NL"/>
        </w:rPr>
        <w:tab/>
      </w:r>
      <w:r w:rsidRPr="00AC35CD">
        <w:rPr>
          <w:rFonts w:eastAsia="Times New Roman" w:cstheme="minorHAnsi"/>
          <w:color w:val="000000"/>
          <w:sz w:val="24"/>
          <w:szCs w:val="24"/>
          <w:lang w:eastAsia="nl-NL"/>
        </w:rPr>
        <w:tab/>
      </w:r>
      <w:r w:rsidRPr="00AC35CD">
        <w:rPr>
          <w:rFonts w:eastAsia="Times New Roman" w:cstheme="minorHAnsi"/>
          <w:color w:val="000000"/>
          <w:sz w:val="24"/>
          <w:szCs w:val="24"/>
          <w:lang w:eastAsia="nl-NL"/>
        </w:rPr>
        <w:tab/>
        <w:t>Hoofdredacteur</w:t>
      </w:r>
    </w:p>
    <w:p w14:paraId="6F6B381A" w14:textId="77777777" w:rsidR="00B12851" w:rsidRPr="00AC35CD" w:rsidRDefault="00B12851" w:rsidP="00FE03B6">
      <w:pPr>
        <w:spacing w:after="0" w:line="340" w:lineRule="atLeast"/>
        <w:rPr>
          <w:rFonts w:eastAsia="Times New Roman" w:cstheme="minorHAnsi"/>
          <w:color w:val="000000"/>
          <w:sz w:val="24"/>
          <w:szCs w:val="24"/>
          <w:lang w:eastAsia="nl-NL"/>
        </w:rPr>
      </w:pPr>
      <w:r w:rsidRPr="00AC35CD">
        <w:rPr>
          <w:rFonts w:eastAsia="Times New Roman" w:cstheme="minorHAnsi"/>
          <w:color w:val="000000"/>
          <w:sz w:val="24"/>
          <w:szCs w:val="24"/>
          <w:lang w:eastAsia="nl-NL"/>
        </w:rPr>
        <w:t>Axel van ’t Hoen</w:t>
      </w:r>
      <w:r w:rsidRPr="00AC35CD">
        <w:rPr>
          <w:rFonts w:eastAsia="Times New Roman" w:cstheme="minorHAnsi"/>
          <w:color w:val="000000"/>
          <w:sz w:val="24"/>
          <w:szCs w:val="24"/>
          <w:lang w:eastAsia="nl-NL"/>
        </w:rPr>
        <w:tab/>
      </w:r>
      <w:r w:rsidRPr="00AC35CD">
        <w:rPr>
          <w:rFonts w:eastAsia="Times New Roman" w:cstheme="minorHAnsi"/>
          <w:color w:val="000000"/>
          <w:sz w:val="24"/>
          <w:szCs w:val="24"/>
          <w:lang w:eastAsia="nl-NL"/>
        </w:rPr>
        <w:tab/>
      </w:r>
      <w:r w:rsidRPr="00AC35CD">
        <w:rPr>
          <w:rFonts w:eastAsia="Times New Roman" w:cstheme="minorHAnsi"/>
          <w:color w:val="000000"/>
          <w:sz w:val="24"/>
          <w:szCs w:val="24"/>
          <w:lang w:eastAsia="nl-NL"/>
        </w:rPr>
        <w:tab/>
      </w:r>
      <w:r w:rsidRPr="00AC35CD">
        <w:rPr>
          <w:rFonts w:eastAsia="Times New Roman" w:cstheme="minorHAnsi"/>
          <w:color w:val="000000"/>
          <w:sz w:val="24"/>
          <w:szCs w:val="24"/>
          <w:lang w:eastAsia="nl-NL"/>
        </w:rPr>
        <w:tab/>
      </w:r>
      <w:r w:rsidRPr="00AC35CD">
        <w:rPr>
          <w:rFonts w:eastAsia="Times New Roman" w:cstheme="minorHAnsi"/>
          <w:color w:val="000000"/>
          <w:sz w:val="24"/>
          <w:szCs w:val="24"/>
          <w:lang w:eastAsia="nl-NL"/>
        </w:rPr>
        <w:tab/>
        <w:t>Vanessa Pelle</w:t>
      </w:r>
    </w:p>
    <w:p w14:paraId="5E1D9BDC" w14:textId="6D1D3FD1" w:rsidR="00B12851" w:rsidRPr="00AC35CD" w:rsidRDefault="00B12851" w:rsidP="00FE03B6">
      <w:pPr>
        <w:spacing w:after="0" w:line="340" w:lineRule="atLeast"/>
        <w:rPr>
          <w:rFonts w:eastAsia="Times New Roman" w:cstheme="minorHAnsi"/>
          <w:color w:val="0563C1" w:themeColor="hyperlink"/>
          <w:sz w:val="24"/>
          <w:szCs w:val="24"/>
          <w:u w:val="single"/>
          <w:lang w:eastAsia="nl-NL"/>
        </w:rPr>
      </w:pPr>
      <w:r w:rsidRPr="00AC35CD">
        <w:rPr>
          <w:rFonts w:cstheme="minorHAnsi"/>
          <w:sz w:val="24"/>
          <w:szCs w:val="24"/>
        </w:rPr>
        <w:t xml:space="preserve">Tel. </w:t>
      </w:r>
      <w:r w:rsidRPr="00AC35CD">
        <w:rPr>
          <w:rFonts w:eastAsia="Times New Roman" w:cstheme="minorHAnsi"/>
          <w:color w:val="000000"/>
          <w:sz w:val="24"/>
          <w:szCs w:val="24"/>
          <w:lang w:eastAsia="nl-NL"/>
        </w:rPr>
        <w:t>06-49 28 04 15</w:t>
      </w:r>
      <w:r w:rsidRPr="00AC35CD">
        <w:rPr>
          <w:rFonts w:eastAsia="Times New Roman" w:cstheme="minorHAnsi"/>
          <w:color w:val="000000"/>
          <w:sz w:val="24"/>
          <w:szCs w:val="24"/>
          <w:lang w:eastAsia="nl-NL"/>
        </w:rPr>
        <w:tab/>
      </w:r>
      <w:r w:rsidRPr="00AC35CD">
        <w:rPr>
          <w:rFonts w:eastAsia="Times New Roman" w:cstheme="minorHAnsi"/>
          <w:color w:val="000000"/>
          <w:sz w:val="24"/>
          <w:szCs w:val="24"/>
          <w:lang w:eastAsia="nl-NL"/>
        </w:rPr>
        <w:tab/>
      </w:r>
      <w:r w:rsidRPr="00AC35CD">
        <w:rPr>
          <w:rFonts w:eastAsia="Times New Roman" w:cstheme="minorHAnsi"/>
          <w:color w:val="000000"/>
          <w:sz w:val="24"/>
          <w:szCs w:val="24"/>
          <w:lang w:eastAsia="nl-NL"/>
        </w:rPr>
        <w:tab/>
      </w:r>
      <w:r w:rsidRPr="00AC35CD">
        <w:rPr>
          <w:rFonts w:eastAsia="Times New Roman" w:cstheme="minorHAnsi"/>
          <w:color w:val="000000"/>
          <w:sz w:val="24"/>
          <w:szCs w:val="24"/>
          <w:lang w:eastAsia="nl-NL"/>
        </w:rPr>
        <w:tab/>
      </w:r>
      <w:r w:rsidRPr="00AC35CD">
        <w:rPr>
          <w:rFonts w:eastAsia="Times New Roman" w:cstheme="minorHAnsi"/>
          <w:color w:val="000000"/>
          <w:sz w:val="24"/>
          <w:szCs w:val="24"/>
          <w:lang w:eastAsia="nl-NL"/>
        </w:rPr>
        <w:tab/>
        <w:t>Tel. 06 53 46 31 42</w:t>
      </w:r>
      <w:r w:rsidRPr="00AC35CD">
        <w:rPr>
          <w:rFonts w:eastAsia="Times New Roman" w:cstheme="minorHAnsi"/>
          <w:color w:val="000000"/>
          <w:sz w:val="24"/>
          <w:szCs w:val="24"/>
          <w:bdr w:val="none" w:sz="0" w:space="0" w:color="auto" w:frame="1"/>
          <w:lang w:eastAsia="nl-NL"/>
        </w:rPr>
        <w:br/>
      </w:r>
      <w:hyperlink r:id="rId11" w:history="1">
        <w:r w:rsidRPr="00AC35CD">
          <w:rPr>
            <w:rStyle w:val="Hyperlink"/>
            <w:rFonts w:eastAsia="Times New Roman" w:cstheme="minorHAnsi"/>
            <w:sz w:val="24"/>
            <w:szCs w:val="24"/>
            <w:lang w:eastAsia="nl-NL"/>
          </w:rPr>
          <w:t>axelvanthoen@ocgroep.nl</w:t>
        </w:r>
      </w:hyperlink>
      <w:r w:rsidRPr="00AC35CD">
        <w:rPr>
          <w:rFonts w:eastAsia="Times New Roman" w:cstheme="minorHAnsi"/>
          <w:sz w:val="24"/>
          <w:szCs w:val="24"/>
          <w:lang w:eastAsia="nl-NL"/>
        </w:rPr>
        <w:tab/>
      </w:r>
      <w:r w:rsidRPr="00AC35CD">
        <w:rPr>
          <w:rFonts w:eastAsia="Times New Roman" w:cstheme="minorHAnsi"/>
          <w:sz w:val="24"/>
          <w:szCs w:val="24"/>
          <w:lang w:eastAsia="nl-NL"/>
        </w:rPr>
        <w:tab/>
      </w:r>
      <w:r w:rsidRPr="00AC35CD">
        <w:rPr>
          <w:rFonts w:eastAsia="Times New Roman" w:cstheme="minorHAnsi"/>
          <w:sz w:val="24"/>
          <w:szCs w:val="24"/>
          <w:lang w:eastAsia="nl-NL"/>
        </w:rPr>
        <w:tab/>
      </w:r>
      <w:r w:rsidRPr="00AC35CD">
        <w:rPr>
          <w:rFonts w:eastAsia="Times New Roman" w:cstheme="minorHAnsi"/>
          <w:sz w:val="24"/>
          <w:szCs w:val="24"/>
          <w:lang w:eastAsia="nl-NL"/>
        </w:rPr>
        <w:tab/>
      </w:r>
      <w:hyperlink r:id="rId12" w:history="1">
        <w:r w:rsidRPr="00AC35CD">
          <w:rPr>
            <w:rStyle w:val="Hyperlink"/>
            <w:rFonts w:eastAsia="Times New Roman" w:cstheme="minorHAnsi"/>
            <w:sz w:val="24"/>
            <w:szCs w:val="24"/>
            <w:lang w:eastAsia="nl-NL"/>
          </w:rPr>
          <w:t>vanessa.pelle@ocgroep.nl</w:t>
        </w:r>
      </w:hyperlink>
      <w:r w:rsidRPr="00AC35CD">
        <w:rPr>
          <w:rFonts w:eastAsia="Times New Roman" w:cstheme="minorHAnsi"/>
          <w:sz w:val="24"/>
          <w:szCs w:val="24"/>
          <w:lang w:eastAsia="nl-NL"/>
        </w:rPr>
        <w:t xml:space="preserve"> </w:t>
      </w:r>
    </w:p>
    <w:sectPr w:rsidR="00B12851" w:rsidRPr="00AC35CD">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691D8" w14:textId="77777777" w:rsidR="00B12851" w:rsidRDefault="00B12851" w:rsidP="00B12851">
      <w:pPr>
        <w:spacing w:after="0" w:line="240" w:lineRule="auto"/>
      </w:pPr>
      <w:r>
        <w:separator/>
      </w:r>
    </w:p>
  </w:endnote>
  <w:endnote w:type="continuationSeparator" w:id="0">
    <w:p w14:paraId="7223FDCF" w14:textId="77777777" w:rsidR="00B12851" w:rsidRDefault="00B12851" w:rsidP="00B12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0DDA2" w14:textId="77777777" w:rsidR="00B12851" w:rsidRDefault="00B12851" w:rsidP="00B12851">
      <w:pPr>
        <w:spacing w:after="0" w:line="240" w:lineRule="auto"/>
      </w:pPr>
      <w:r>
        <w:separator/>
      </w:r>
    </w:p>
  </w:footnote>
  <w:footnote w:type="continuationSeparator" w:id="0">
    <w:p w14:paraId="67CB9F5F" w14:textId="77777777" w:rsidR="00B12851" w:rsidRDefault="00B12851" w:rsidP="00B128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E380" w14:textId="19F267A6" w:rsidR="00B12851" w:rsidRDefault="00B12851" w:rsidP="00B12851">
    <w:pPr>
      <w:pStyle w:val="Koptekst"/>
      <w:jc w:val="center"/>
      <w:rPr>
        <w:b/>
        <w:bCs/>
        <w:sz w:val="28"/>
        <w:szCs w:val="28"/>
      </w:rPr>
    </w:pPr>
    <w:r w:rsidRPr="00CD2309">
      <w:rPr>
        <w:b/>
        <w:bCs/>
        <w:sz w:val="28"/>
        <w:szCs w:val="28"/>
        <w:highlight w:val="yellow"/>
      </w:rPr>
      <w:t xml:space="preserve">Persbericht </w:t>
    </w:r>
    <w:r w:rsidR="00CB6DC2" w:rsidRPr="00CD2309">
      <w:rPr>
        <w:b/>
        <w:bCs/>
        <w:sz w:val="28"/>
        <w:szCs w:val="28"/>
        <w:highlight w:val="yellow"/>
      </w:rPr>
      <w:t>1</w:t>
    </w:r>
    <w:r w:rsidR="001B01F4">
      <w:rPr>
        <w:b/>
        <w:bCs/>
        <w:sz w:val="28"/>
        <w:szCs w:val="28"/>
        <w:highlight w:val="yellow"/>
      </w:rPr>
      <w:t>7</w:t>
    </w:r>
    <w:r w:rsidRPr="00CD2309">
      <w:rPr>
        <w:b/>
        <w:bCs/>
        <w:sz w:val="28"/>
        <w:szCs w:val="28"/>
        <w:highlight w:val="yellow"/>
      </w:rPr>
      <w:t>-</w:t>
    </w:r>
    <w:r w:rsidR="00CB6DC2" w:rsidRPr="00CD2309">
      <w:rPr>
        <w:b/>
        <w:bCs/>
        <w:sz w:val="28"/>
        <w:szCs w:val="28"/>
        <w:highlight w:val="yellow"/>
      </w:rPr>
      <w:t>01</w:t>
    </w:r>
    <w:r w:rsidRPr="00CD2309">
      <w:rPr>
        <w:b/>
        <w:bCs/>
        <w:sz w:val="28"/>
        <w:szCs w:val="28"/>
        <w:highlight w:val="yellow"/>
      </w:rPr>
      <w:t>-202</w:t>
    </w:r>
    <w:r w:rsidR="00CB6DC2" w:rsidRPr="00CD2309">
      <w:rPr>
        <w:b/>
        <w:bCs/>
        <w:sz w:val="28"/>
        <w:szCs w:val="28"/>
        <w:highlight w:val="yellow"/>
      </w:rPr>
      <w:t>4</w:t>
    </w:r>
  </w:p>
  <w:p w14:paraId="3C2C5DE9" w14:textId="77777777" w:rsidR="00B12851" w:rsidRDefault="00B1285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263630"/>
    <w:multiLevelType w:val="hybridMultilevel"/>
    <w:tmpl w:val="33BE49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10997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B14"/>
    <w:rsid w:val="00077290"/>
    <w:rsid w:val="001B01F4"/>
    <w:rsid w:val="002229F8"/>
    <w:rsid w:val="00274BFF"/>
    <w:rsid w:val="0027610D"/>
    <w:rsid w:val="002D6F20"/>
    <w:rsid w:val="003F16AC"/>
    <w:rsid w:val="004C5D18"/>
    <w:rsid w:val="004E1403"/>
    <w:rsid w:val="00553B14"/>
    <w:rsid w:val="00595210"/>
    <w:rsid w:val="005D12BA"/>
    <w:rsid w:val="005F5707"/>
    <w:rsid w:val="00643B4E"/>
    <w:rsid w:val="00653875"/>
    <w:rsid w:val="007578FE"/>
    <w:rsid w:val="007C2B86"/>
    <w:rsid w:val="007C3CD9"/>
    <w:rsid w:val="00824F33"/>
    <w:rsid w:val="00832EE4"/>
    <w:rsid w:val="00837360"/>
    <w:rsid w:val="0088271D"/>
    <w:rsid w:val="00884F13"/>
    <w:rsid w:val="0089113F"/>
    <w:rsid w:val="008A32BD"/>
    <w:rsid w:val="008D2E36"/>
    <w:rsid w:val="008E3FC6"/>
    <w:rsid w:val="00931CD3"/>
    <w:rsid w:val="009A3994"/>
    <w:rsid w:val="00A04650"/>
    <w:rsid w:val="00A12B8E"/>
    <w:rsid w:val="00A4112E"/>
    <w:rsid w:val="00AA026E"/>
    <w:rsid w:val="00AC35CD"/>
    <w:rsid w:val="00B12851"/>
    <w:rsid w:val="00B86BE8"/>
    <w:rsid w:val="00BC514B"/>
    <w:rsid w:val="00BF606C"/>
    <w:rsid w:val="00C63E53"/>
    <w:rsid w:val="00CA2125"/>
    <w:rsid w:val="00CB6DC2"/>
    <w:rsid w:val="00CD2309"/>
    <w:rsid w:val="00D03217"/>
    <w:rsid w:val="00D2460F"/>
    <w:rsid w:val="00D77635"/>
    <w:rsid w:val="00DB00F4"/>
    <w:rsid w:val="00E61EB7"/>
    <w:rsid w:val="00E66299"/>
    <w:rsid w:val="00ED6ECF"/>
    <w:rsid w:val="00EE50C2"/>
    <w:rsid w:val="00F77AC9"/>
    <w:rsid w:val="00F84684"/>
    <w:rsid w:val="00F938CD"/>
    <w:rsid w:val="00FD0B9E"/>
    <w:rsid w:val="00FE03B6"/>
    <w:rsid w:val="00FF57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49E0E0"/>
  <w15:chartTrackingRefBased/>
  <w15:docId w15:val="{C34567F5-D86A-48E0-8182-57DA604CD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B12851"/>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unhideWhenUsed/>
    <w:rsid w:val="00B12851"/>
    <w:rPr>
      <w:color w:val="0563C1" w:themeColor="hyperlink"/>
      <w:u w:val="single"/>
    </w:rPr>
  </w:style>
  <w:style w:type="paragraph" w:styleId="Koptekst">
    <w:name w:val="header"/>
    <w:basedOn w:val="Standaard"/>
    <w:link w:val="KoptekstChar"/>
    <w:uiPriority w:val="99"/>
    <w:unhideWhenUsed/>
    <w:rsid w:val="00B1285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12851"/>
  </w:style>
  <w:style w:type="paragraph" w:styleId="Voettekst">
    <w:name w:val="footer"/>
    <w:basedOn w:val="Standaard"/>
    <w:link w:val="VoettekstChar"/>
    <w:uiPriority w:val="99"/>
    <w:unhideWhenUsed/>
    <w:rsid w:val="00B1285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12851"/>
  </w:style>
  <w:style w:type="paragraph" w:customStyle="1" w:styleId="xmsonormal">
    <w:name w:val="x_msonormal"/>
    <w:basedOn w:val="Standaard"/>
    <w:rsid w:val="00931CD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xcontentpasted1">
    <w:name w:val="x_contentpasted1"/>
    <w:basedOn w:val="Standaardalinea-lettertype"/>
    <w:rsid w:val="00931CD3"/>
  </w:style>
  <w:style w:type="paragraph" w:customStyle="1" w:styleId="paragraph">
    <w:name w:val="paragraph"/>
    <w:basedOn w:val="Standaard"/>
    <w:rsid w:val="0088271D"/>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88271D"/>
  </w:style>
  <w:style w:type="character" w:styleId="Zwaar">
    <w:name w:val="Strong"/>
    <w:basedOn w:val="Standaardalinea-lettertype"/>
    <w:uiPriority w:val="22"/>
    <w:qFormat/>
    <w:rsid w:val="00FF5796"/>
    <w:rPr>
      <w:b/>
      <w:bCs/>
    </w:rPr>
  </w:style>
  <w:style w:type="character" w:styleId="Onopgelostemelding">
    <w:name w:val="Unresolved Mention"/>
    <w:basedOn w:val="Standaardalinea-lettertype"/>
    <w:uiPriority w:val="99"/>
    <w:semiHidden/>
    <w:unhideWhenUsed/>
    <w:rsid w:val="00FF5796"/>
    <w:rPr>
      <w:color w:val="605E5C"/>
      <w:shd w:val="clear" w:color="auto" w:fill="E1DFDD"/>
    </w:rPr>
  </w:style>
  <w:style w:type="character" w:styleId="GevolgdeHyperlink">
    <w:name w:val="FollowedHyperlink"/>
    <w:basedOn w:val="Standaardalinea-lettertype"/>
    <w:uiPriority w:val="99"/>
    <w:semiHidden/>
    <w:unhideWhenUsed/>
    <w:rsid w:val="00824F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642639">
      <w:bodyDiv w:val="1"/>
      <w:marLeft w:val="0"/>
      <w:marRight w:val="0"/>
      <w:marTop w:val="0"/>
      <w:marBottom w:val="0"/>
      <w:divBdr>
        <w:top w:val="none" w:sz="0" w:space="0" w:color="auto"/>
        <w:left w:val="none" w:sz="0" w:space="0" w:color="auto"/>
        <w:bottom w:val="none" w:sz="0" w:space="0" w:color="auto"/>
        <w:right w:val="none" w:sz="0" w:space="0" w:color="auto"/>
      </w:divBdr>
    </w:div>
    <w:div w:id="188868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vogids.nl/doorstroomtoets-en-landelijke-aanmeldprocedur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vanessa.pelle@ocgroep.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xelvanthoen@ocgroep.n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335</Words>
  <Characters>1844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Otte Marketing Services OCG</dc:creator>
  <cp:keywords/>
  <dc:description/>
  <cp:lastModifiedBy>Joyce Otte Marketing Services OCG</cp:lastModifiedBy>
  <cp:revision>31</cp:revision>
  <dcterms:created xsi:type="dcterms:W3CDTF">2024-01-09T16:03:00Z</dcterms:created>
  <dcterms:modified xsi:type="dcterms:W3CDTF">2024-01-17T10:12:00Z</dcterms:modified>
</cp:coreProperties>
</file>